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70122" w:rsidR="00FF3215" w:rsidP="3C15B4C6" w:rsidRDefault="00A70122" w14:paraId="30160802" w14:textId="5B0FBBA4">
      <w:pPr>
        <w:pStyle w:val="Normal"/>
        <w:rPr>
          <w:rFonts w:ascii="Arial Nova" w:hAnsi="Arial Nova"/>
          <w:b w:val="1"/>
          <w:bCs w:val="1"/>
          <w:color w:val="auto"/>
          <w:sz w:val="32"/>
          <w:szCs w:val="32"/>
        </w:rPr>
      </w:pPr>
      <w:r w:rsidRPr="0EEC14F0" w:rsidR="21E87EA4">
        <w:rPr>
          <w:rFonts w:ascii="Arial Nova" w:hAnsi="Arial Nova"/>
          <w:b w:val="1"/>
          <w:bCs w:val="1"/>
          <w:color w:val="auto"/>
          <w:sz w:val="32"/>
          <w:szCs w:val="32"/>
        </w:rPr>
        <w:t>Essex Energy Champion</w:t>
      </w:r>
    </w:p>
    <w:p w:rsidR="00A70122" w:rsidRDefault="001A5721" w14:paraId="1EC32435" w14:textId="6536DEC7">
      <w:r w:rsidR="77ECF706">
        <w:rPr/>
        <w:t xml:space="preserve">Do you live </w:t>
      </w:r>
      <w:r w:rsidR="4F71ACA9">
        <w:rPr/>
        <w:t>in northeast Essex (Colchester or Tendring districts) or south Essex (</w:t>
      </w:r>
      <w:r w:rsidR="36234768">
        <w:rPr/>
        <w:t>eg</w:t>
      </w:r>
      <w:r w:rsidR="36234768">
        <w:rPr/>
        <w:t xml:space="preserve"> </w:t>
      </w:r>
      <w:r w:rsidR="4F71ACA9">
        <w:rPr/>
        <w:t xml:space="preserve">Basildon, Southend, </w:t>
      </w:r>
      <w:r w:rsidR="4F71ACA9">
        <w:rPr/>
        <w:t>Brentwood</w:t>
      </w:r>
      <w:r w:rsidR="6FA8C1A6">
        <w:rPr/>
        <w:t>, R</w:t>
      </w:r>
      <w:r w:rsidR="6FA8C1A6">
        <w:rPr/>
        <w:t>ochford</w:t>
      </w:r>
      <w:r w:rsidR="6FA8C1A6">
        <w:rPr/>
        <w:t xml:space="preserve"> </w:t>
      </w:r>
      <w:r w:rsidR="4F71ACA9">
        <w:rPr/>
        <w:t>or Thurrock)</w:t>
      </w:r>
      <w:r w:rsidR="21E87EA4">
        <w:rPr/>
        <w:t>?</w:t>
      </w:r>
    </w:p>
    <w:p w:rsidR="00A70122" w:rsidRDefault="001A5721" w14:paraId="31EF90E4" w14:textId="176E51E9">
      <w:r w:rsidR="001A5721">
        <w:rPr/>
        <w:t>A</w:t>
      </w:r>
      <w:r w:rsidR="012BE37E">
        <w:rPr/>
        <w:t>re</w:t>
      </w:r>
      <w:r w:rsidR="001A5721">
        <w:rPr/>
        <w:t xml:space="preserve"> you </w:t>
      </w:r>
      <w:r w:rsidRPr="0EEC14F0" w:rsidR="001A5721">
        <w:rPr>
          <w:b w:val="1"/>
          <w:bCs w:val="1"/>
        </w:rPr>
        <w:t>worried about climate change and want to do something</w:t>
      </w:r>
      <w:r w:rsidR="001A5721">
        <w:rPr/>
        <w:t xml:space="preserve"> to help your community reduce carbon emissions? Or </w:t>
      </w:r>
      <w:r w:rsidR="001A5721">
        <w:rPr/>
        <w:t>perhaps you</w:t>
      </w:r>
      <w:r w:rsidR="001A5721">
        <w:rPr/>
        <w:t xml:space="preserve"> want to </w:t>
      </w:r>
      <w:r w:rsidRPr="0EEC14F0" w:rsidR="001A5721">
        <w:rPr>
          <w:b w:val="1"/>
          <w:bCs w:val="1"/>
        </w:rPr>
        <w:t>help people stop wasting energy, save on their bills and have warmer, healthier homes next winter</w:t>
      </w:r>
      <w:r w:rsidR="001A5721">
        <w:rPr/>
        <w:t>? If so, th</w:t>
      </w:r>
      <w:r w:rsidR="6CD0566D">
        <w:rPr/>
        <w:t>is role might be for you</w:t>
      </w:r>
      <w:r w:rsidR="001A5721">
        <w:rPr/>
        <w:t xml:space="preserve">. It aims to bring </w:t>
      </w:r>
      <w:r w:rsidRPr="0EEC14F0" w:rsidR="001A5721">
        <w:rPr>
          <w:b w:val="1"/>
          <w:bCs w:val="1"/>
        </w:rPr>
        <w:t>trusted, reliable, expert advice on how to save energy at home</w:t>
      </w:r>
      <w:r w:rsidR="001A5721">
        <w:rPr/>
        <w:t xml:space="preserve"> to people through face-to-face events and advice clinics in their local communities.</w:t>
      </w:r>
      <w:r w:rsidR="0D1A3BF1">
        <w:rPr/>
        <w:t xml:space="preserve"> For this recruitment round, we are particularly looking for people with home DIY skills who can </w:t>
      </w:r>
      <w:r w:rsidR="34DC2FC2">
        <w:rPr/>
        <w:t>carry out</w:t>
      </w:r>
      <w:r w:rsidR="0D1A3BF1">
        <w:rPr/>
        <w:t xml:space="preserve"> home visits</w:t>
      </w:r>
      <w:r w:rsidR="2445EED3">
        <w:rPr/>
        <w:t xml:space="preserve"> in Essex</w:t>
      </w:r>
      <w:r w:rsidR="601B5DAB">
        <w:rPr/>
        <w:t>, known as Warmer Homes Assessments</w:t>
      </w:r>
      <w:r w:rsidR="2445EED3">
        <w:rPr/>
        <w:t>.</w:t>
      </w:r>
      <w:r w:rsidR="7AA1A54C">
        <w:rPr/>
        <w:t xml:space="preserve"> </w:t>
      </w:r>
      <w:r w:rsidR="3FDFF87F">
        <w:rPr/>
        <w:t>As well as energy use assessment and advice, t</w:t>
      </w:r>
      <w:r w:rsidR="7AA1A54C">
        <w:rPr/>
        <w:t>hese</w:t>
      </w:r>
      <w:r w:rsidR="4296046C">
        <w:rPr/>
        <w:t xml:space="preserve"> visits</w:t>
      </w:r>
      <w:r w:rsidR="7AA1A54C">
        <w:rPr/>
        <w:t xml:space="preserve"> sometimes include installation of energy-saving measures such as draught-proofing or LED lightbulbs, so skills around this are </w:t>
      </w:r>
      <w:r w:rsidR="7AA1A54C">
        <w:rPr/>
        <w:t>very useful</w:t>
      </w:r>
      <w:r w:rsidR="7AA1A54C">
        <w:rPr/>
        <w:t>.</w:t>
      </w:r>
    </w:p>
    <w:p w:rsidR="004F0B97" w:rsidRDefault="00DF0779" w14:paraId="330FC3F4" w14:textId="57646077">
      <w:r w:rsidR="00DF0779">
        <w:rPr/>
        <w:t>T</w:t>
      </w:r>
      <w:r w:rsidR="004F0B97">
        <w:rPr/>
        <w:t xml:space="preserve">his </w:t>
      </w:r>
      <w:r w:rsidR="5F5AE96A">
        <w:rPr/>
        <w:t xml:space="preserve">part-time, paid </w:t>
      </w:r>
      <w:r w:rsidR="004F0B97">
        <w:rPr/>
        <w:t xml:space="preserve">role is for </w:t>
      </w:r>
      <w:r w:rsidR="00305EAD">
        <w:rPr/>
        <w:t>someone who wants to take practical action on climate change</w:t>
      </w:r>
      <w:r w:rsidR="00503651">
        <w:rPr/>
        <w:t xml:space="preserve"> who enjoys working with people</w:t>
      </w:r>
      <w:r w:rsidR="489E8B92">
        <w:rPr/>
        <w:t xml:space="preserve"> and is looking for flexible working hours.</w:t>
      </w:r>
    </w:p>
    <w:p w:rsidRPr="00AF3228" w:rsidR="00A70122" w:rsidRDefault="00A70122" w14:paraId="504C65F7" w14:textId="36BC0DCF">
      <w:pPr>
        <w:rPr>
          <w:rFonts w:ascii="Arial Nova" w:hAnsi="Arial Nova"/>
          <w:b/>
          <w:bCs/>
          <w:color w:val="F57923"/>
          <w:sz w:val="24"/>
          <w:szCs w:val="24"/>
        </w:rPr>
      </w:pPr>
      <w:r w:rsidRPr="00AF3228">
        <w:rPr>
          <w:rFonts w:ascii="Arial Nova" w:hAnsi="Arial Nova"/>
          <w:b/>
          <w:bCs/>
          <w:color w:val="F57923"/>
          <w:sz w:val="24"/>
          <w:szCs w:val="24"/>
        </w:rPr>
        <w:t>What does an Energy Champion do?</w:t>
      </w:r>
    </w:p>
    <w:p w:rsidR="00C43F9A" w:rsidP="00C43F9A" w:rsidRDefault="00C43F9A" w14:paraId="626B46A5" w14:textId="5AAA494C">
      <w:pPr>
        <w:pStyle w:val="ListParagraph"/>
        <w:numPr>
          <w:ilvl w:val="0"/>
          <w:numId w:val="2"/>
        </w:numPr>
        <w:ind w:left="454" w:hanging="454"/>
      </w:pPr>
      <w:r>
        <w:t>Gives energy efficiency advice to people in your community</w:t>
      </w:r>
      <w:r w:rsidR="00E01584">
        <w:t>.</w:t>
      </w:r>
    </w:p>
    <w:p w:rsidR="00C43F9A" w:rsidP="00C43F9A" w:rsidRDefault="00C43F9A" w14:paraId="48822080" w14:textId="51CAD09C">
      <w:pPr>
        <w:pStyle w:val="ListParagraph"/>
        <w:numPr>
          <w:ilvl w:val="0"/>
          <w:numId w:val="2"/>
        </w:numPr>
        <w:ind w:left="454" w:hanging="454"/>
      </w:pPr>
      <w:r>
        <w:t>Attends energy efficiency events and advice clinics</w:t>
      </w:r>
      <w:r w:rsidR="00E01584">
        <w:t>.</w:t>
      </w:r>
    </w:p>
    <w:p w:rsidR="00C43F9A" w:rsidP="00C43F9A" w:rsidRDefault="00C43F9A" w14:paraId="4325B24E" w14:textId="6CB1CF01">
      <w:pPr>
        <w:pStyle w:val="ListParagraph"/>
        <w:numPr>
          <w:ilvl w:val="0"/>
          <w:numId w:val="2"/>
        </w:numPr>
        <w:ind w:left="454" w:hanging="454"/>
      </w:pPr>
      <w:r>
        <w:t>Recommends behaviour change and home improvements to reduce energy use</w:t>
      </w:r>
      <w:r w:rsidR="00E01584">
        <w:t>.</w:t>
      </w:r>
    </w:p>
    <w:p w:rsidR="00E01584" w:rsidP="00C43F9A" w:rsidRDefault="00E01584" w14:paraId="78D52098" w14:textId="1E8B2229">
      <w:pPr>
        <w:pStyle w:val="ListParagraph"/>
        <w:numPr>
          <w:ilvl w:val="0"/>
          <w:numId w:val="2"/>
        </w:numPr>
        <w:ind w:left="454" w:hanging="454"/>
      </w:pPr>
      <w:r>
        <w:t>Provides information on home improvements to reduce and decarbonise energy use at home.</w:t>
      </w:r>
    </w:p>
    <w:p w:rsidR="00C43F9A" w:rsidP="00C43F9A" w:rsidRDefault="00C43F9A" w14:paraId="722BF7A3" w14:textId="589F66F4">
      <w:pPr>
        <w:pStyle w:val="ListParagraph"/>
        <w:numPr>
          <w:ilvl w:val="0"/>
          <w:numId w:val="2"/>
        </w:numPr>
        <w:ind w:left="454" w:hanging="454"/>
        <w:rPr/>
      </w:pPr>
      <w:r w:rsidR="00C43F9A">
        <w:rPr/>
        <w:t xml:space="preserve">Flexible </w:t>
      </w:r>
      <w:r w:rsidR="08D40FC9">
        <w:rPr/>
        <w:t xml:space="preserve">weekday </w:t>
      </w:r>
      <w:r w:rsidR="00C43F9A">
        <w:rPr/>
        <w:t xml:space="preserve">working </w:t>
      </w:r>
      <w:r w:rsidR="34A2DCB7">
        <w:rPr/>
        <w:t xml:space="preserve">including </w:t>
      </w:r>
      <w:r w:rsidR="00C43F9A">
        <w:rPr/>
        <w:t xml:space="preserve">some evenings </w:t>
      </w:r>
      <w:r w:rsidR="1D83A8F7">
        <w:rPr/>
        <w:t>plus</w:t>
      </w:r>
      <w:r w:rsidR="00C43F9A">
        <w:rPr/>
        <w:t xml:space="preserve"> </w:t>
      </w:r>
      <w:r w:rsidR="37D7DEF5">
        <w:rPr/>
        <w:t xml:space="preserve">occasional </w:t>
      </w:r>
      <w:r w:rsidR="00C43F9A">
        <w:rPr/>
        <w:t>weekends</w:t>
      </w:r>
      <w:r w:rsidR="00E01584">
        <w:rPr/>
        <w:t>.</w:t>
      </w:r>
    </w:p>
    <w:p w:rsidRPr="006B4950" w:rsidR="00C43F9A" w:rsidP="00C43F9A" w:rsidRDefault="00C43F9A" w14:paraId="4E1E53F9" w14:textId="476E227A">
      <w:pPr>
        <w:rPr>
          <w:rFonts w:ascii="Arial Nova" w:hAnsi="Arial Nova"/>
          <w:b/>
          <w:bCs/>
          <w:color w:val="F57923"/>
          <w:sz w:val="24"/>
          <w:szCs w:val="24"/>
        </w:rPr>
      </w:pPr>
      <w:r w:rsidRPr="006B4950">
        <w:rPr>
          <w:rFonts w:ascii="Arial Nova" w:hAnsi="Arial Nova"/>
          <w:b/>
          <w:bCs/>
          <w:color w:val="F57923"/>
          <w:sz w:val="24"/>
          <w:szCs w:val="24"/>
        </w:rPr>
        <w:t>You will need to be able to:</w:t>
      </w:r>
    </w:p>
    <w:p w:rsidR="00C43F9A" w:rsidP="006B4950" w:rsidRDefault="00C43F9A" w14:paraId="7C88672C" w14:textId="0DFBFA13">
      <w:pPr>
        <w:pStyle w:val="ListParagraph"/>
        <w:numPr>
          <w:ilvl w:val="0"/>
          <w:numId w:val="2"/>
        </w:numPr>
        <w:ind w:left="454" w:hanging="454"/>
      </w:pPr>
      <w:r>
        <w:t>Talk to members of the public sympathetically and confidently</w:t>
      </w:r>
    </w:p>
    <w:p w:rsidR="00C43F9A" w:rsidP="006B4950" w:rsidRDefault="00C43F9A" w14:paraId="17EAFC85" w14:textId="221E63F4">
      <w:pPr>
        <w:pStyle w:val="ListParagraph"/>
        <w:numPr>
          <w:ilvl w:val="0"/>
          <w:numId w:val="2"/>
        </w:numPr>
        <w:ind w:left="454" w:hanging="454"/>
        <w:rPr/>
      </w:pPr>
      <w:r w:rsidR="00C43F9A">
        <w:rPr/>
        <w:t xml:space="preserve">Complete Energy Champions </w:t>
      </w:r>
      <w:r w:rsidR="5A47921A">
        <w:rPr/>
        <w:t>training</w:t>
      </w:r>
      <w:r w:rsidR="432815C7">
        <w:rPr/>
        <w:t xml:space="preserve"> </w:t>
      </w:r>
      <w:r w:rsidR="5EAF97A5">
        <w:rPr/>
        <w:t>as required</w:t>
      </w:r>
    </w:p>
    <w:p w:rsidR="00C43F9A" w:rsidP="006B4950" w:rsidRDefault="00C43F9A" w14:paraId="2CE645C5" w14:textId="532C3324">
      <w:pPr>
        <w:pStyle w:val="ListParagraph"/>
        <w:numPr>
          <w:ilvl w:val="0"/>
          <w:numId w:val="2"/>
        </w:numPr>
        <w:ind w:left="454" w:hanging="454"/>
        <w:rPr/>
      </w:pPr>
      <w:r w:rsidR="00C43F9A">
        <w:rPr/>
        <w:t xml:space="preserve">Give advice that is correct and knowledgeable on how </w:t>
      </w:r>
      <w:r w:rsidR="004F09C0">
        <w:rPr/>
        <w:t>householders</w:t>
      </w:r>
      <w:r w:rsidR="00C43F9A">
        <w:rPr/>
        <w:t xml:space="preserve"> can save energy</w:t>
      </w:r>
    </w:p>
    <w:p w:rsidR="00C43F9A" w:rsidP="006B4950" w:rsidRDefault="00C43F9A" w14:paraId="7FD6BD45" w14:textId="77777777">
      <w:pPr>
        <w:pStyle w:val="ListParagraph"/>
        <w:numPr>
          <w:ilvl w:val="0"/>
          <w:numId w:val="2"/>
        </w:numPr>
        <w:ind w:left="454" w:hanging="454"/>
        <w:rPr/>
      </w:pPr>
      <w:r w:rsidR="00C43F9A">
        <w:rPr/>
        <w:t>Be prepared to support vulnerable and non-digital people with advice</w:t>
      </w:r>
    </w:p>
    <w:p w:rsidR="00B147B2" w:rsidP="006B4950" w:rsidRDefault="00B147B2" w14:paraId="7A69DF95" w14:textId="4650DB4A">
      <w:pPr>
        <w:pStyle w:val="ListParagraph"/>
        <w:numPr>
          <w:ilvl w:val="0"/>
          <w:numId w:val="2"/>
        </w:numPr>
        <w:ind w:left="454" w:hanging="454"/>
        <w:rPr/>
      </w:pPr>
      <w:r w:rsidR="00B147B2">
        <w:rPr/>
        <w:t>Commit to be trained in and keep up</w:t>
      </w:r>
      <w:r w:rsidR="0B522EEB">
        <w:rPr/>
        <w:t>-</w:t>
      </w:r>
      <w:r w:rsidR="00B147B2">
        <w:rPr/>
        <w:t>to</w:t>
      </w:r>
      <w:r w:rsidR="27BE1893">
        <w:rPr/>
        <w:t>-</w:t>
      </w:r>
      <w:r w:rsidR="00B147B2">
        <w:rPr/>
        <w:t xml:space="preserve">date with </w:t>
      </w:r>
      <w:r w:rsidR="00C928B0">
        <w:rPr/>
        <w:t xml:space="preserve">technical and practical information to help you deliver high quality and useful </w:t>
      </w:r>
      <w:r w:rsidR="00B147B2">
        <w:rPr/>
        <w:t>energy advice.</w:t>
      </w:r>
    </w:p>
    <w:p w:rsidRPr="00AF3228" w:rsidR="00A70122" w:rsidRDefault="00A70122" w14:paraId="3B3F2316" w14:textId="1B5285A1">
      <w:pPr>
        <w:rPr>
          <w:rFonts w:ascii="Arial Nova" w:hAnsi="Arial Nova"/>
          <w:b/>
          <w:bCs/>
          <w:color w:val="F57923"/>
          <w:sz w:val="24"/>
          <w:szCs w:val="24"/>
        </w:rPr>
      </w:pPr>
      <w:r w:rsidRPr="00AF3228">
        <w:rPr>
          <w:rFonts w:ascii="Arial Nova" w:hAnsi="Arial Nova"/>
          <w:b/>
          <w:bCs/>
          <w:color w:val="F57923"/>
          <w:sz w:val="24"/>
          <w:szCs w:val="24"/>
        </w:rPr>
        <w:t>What skills</w:t>
      </w:r>
      <w:r w:rsidR="00CF16E3">
        <w:rPr>
          <w:rFonts w:ascii="Arial Nova" w:hAnsi="Arial Nova"/>
          <w:b/>
          <w:bCs/>
          <w:color w:val="F57923"/>
          <w:sz w:val="24"/>
          <w:szCs w:val="24"/>
        </w:rPr>
        <w:t>, characteristics</w:t>
      </w:r>
      <w:r w:rsidRPr="00AF3228">
        <w:rPr>
          <w:rFonts w:ascii="Arial Nova" w:hAnsi="Arial Nova"/>
          <w:b/>
          <w:bCs/>
          <w:color w:val="F57923"/>
          <w:sz w:val="24"/>
          <w:szCs w:val="24"/>
        </w:rPr>
        <w:t xml:space="preserve"> </w:t>
      </w:r>
      <w:r w:rsidR="00BC48A0">
        <w:rPr>
          <w:rFonts w:ascii="Arial Nova" w:hAnsi="Arial Nova"/>
          <w:b/>
          <w:bCs/>
          <w:color w:val="F57923"/>
          <w:sz w:val="24"/>
          <w:szCs w:val="24"/>
        </w:rPr>
        <w:t xml:space="preserve">and experience </w:t>
      </w:r>
      <w:r w:rsidRPr="00AF3228">
        <w:rPr>
          <w:rFonts w:ascii="Arial Nova" w:hAnsi="Arial Nova"/>
          <w:b/>
          <w:bCs/>
          <w:color w:val="F57923"/>
          <w:sz w:val="24"/>
          <w:szCs w:val="24"/>
        </w:rPr>
        <w:t>do you need?</w:t>
      </w:r>
    </w:p>
    <w:p w:rsidR="002B370E" w:rsidP="002B370E" w:rsidRDefault="002B370E" w14:paraId="46A32AA8" w14:textId="77777777">
      <w:pPr>
        <w:pStyle w:val="ListParagraph"/>
        <w:numPr>
          <w:ilvl w:val="0"/>
          <w:numId w:val="2"/>
        </w:numPr>
        <w:ind w:left="454" w:hanging="454"/>
      </w:pPr>
      <w:r>
        <w:t>Customer service or people-facing experience – you must enjoy dealing with people!</w:t>
      </w:r>
    </w:p>
    <w:p w:rsidR="006249EF" w:rsidP="00305F70" w:rsidRDefault="006249EF" w14:paraId="53816939" w14:textId="44927B63">
      <w:pPr>
        <w:pStyle w:val="ListParagraph"/>
        <w:numPr>
          <w:ilvl w:val="0"/>
          <w:numId w:val="2"/>
        </w:numPr>
        <w:ind w:left="454" w:hanging="454"/>
      </w:pPr>
      <w:r>
        <w:t xml:space="preserve">Excellent </w:t>
      </w:r>
      <w:r w:rsidR="00E8535F">
        <w:t>verbal and listening</w:t>
      </w:r>
      <w:r w:rsidR="008E1E80">
        <w:t xml:space="preserve"> skills, and a good dose of empathy</w:t>
      </w:r>
      <w:r w:rsidR="00E8535F">
        <w:t>.</w:t>
      </w:r>
    </w:p>
    <w:p w:rsidR="007D2CD1" w:rsidP="007D2CD1" w:rsidRDefault="007D2CD1" w14:paraId="54A110B9" w14:textId="48CC56C2">
      <w:pPr>
        <w:pStyle w:val="ListParagraph"/>
        <w:numPr>
          <w:ilvl w:val="0"/>
          <w:numId w:val="2"/>
        </w:numPr>
        <w:ind w:left="454" w:hanging="454"/>
        <w:rPr/>
      </w:pPr>
      <w:r w:rsidR="007D2CD1">
        <w:rPr/>
        <w:t xml:space="preserve">A friendly and professional attitude towards the </w:t>
      </w:r>
      <w:r w:rsidR="6D5CE8CF">
        <w:rPr/>
        <w:t>public</w:t>
      </w:r>
      <w:r w:rsidR="00E8535F">
        <w:rPr/>
        <w:t>.</w:t>
      </w:r>
    </w:p>
    <w:p w:rsidR="002B6A2B" w:rsidP="00305F70" w:rsidRDefault="002B6A2B" w14:paraId="100EC337" w14:textId="7E3A5ECB">
      <w:pPr>
        <w:pStyle w:val="ListParagraph"/>
        <w:numPr>
          <w:ilvl w:val="0"/>
          <w:numId w:val="2"/>
        </w:numPr>
        <w:ind w:left="454" w:hanging="454"/>
        <w:rPr/>
      </w:pPr>
      <w:r w:rsidR="002B6A2B">
        <w:rPr/>
        <w:t>Interest in and knowledge of energy efficiency measures and ways people can save and decarbonise energy at home (although full training will be provided!)</w:t>
      </w:r>
    </w:p>
    <w:p w:rsidR="64A677A5" w:rsidP="0EEC14F0" w:rsidRDefault="64A677A5" w14:paraId="2A9CCB68" w14:textId="0A5A170D">
      <w:pPr>
        <w:pStyle w:val="ListParagraph"/>
        <w:numPr>
          <w:ilvl w:val="0"/>
          <w:numId w:val="2"/>
        </w:numPr>
        <w:ind w:left="454" w:hanging="454"/>
        <w:rPr/>
      </w:pPr>
      <w:r w:rsidR="64A677A5">
        <w:rPr/>
        <w:t>Some home DIY energy</w:t>
      </w:r>
      <w:r w:rsidR="496DB3B9">
        <w:rPr/>
        <w:t>-</w:t>
      </w:r>
      <w:r w:rsidR="64A677A5">
        <w:rPr/>
        <w:t xml:space="preserve">saving skills such as application of radiator foil, setting a </w:t>
      </w:r>
      <w:r w:rsidR="64A677A5">
        <w:rPr/>
        <w:t>thermostat</w:t>
      </w:r>
      <w:r w:rsidR="64A677A5">
        <w:rPr/>
        <w:t xml:space="preserve"> or installing draught</w:t>
      </w:r>
      <w:r w:rsidR="11758F41">
        <w:rPr/>
        <w:t>-</w:t>
      </w:r>
      <w:r w:rsidR="64A677A5">
        <w:rPr/>
        <w:t>proofing tape.</w:t>
      </w:r>
    </w:p>
    <w:p w:rsidR="0082317B" w:rsidP="00305F70" w:rsidRDefault="0082317B" w14:paraId="2E9AA7B4" w14:textId="3719A744">
      <w:pPr>
        <w:pStyle w:val="ListParagraph"/>
        <w:numPr>
          <w:ilvl w:val="0"/>
          <w:numId w:val="2"/>
        </w:numPr>
        <w:ind w:left="454" w:hanging="454"/>
      </w:pPr>
      <w:r>
        <w:t xml:space="preserve">Ability to </w:t>
      </w:r>
      <w:r w:rsidR="004E0789">
        <w:t xml:space="preserve">work independently and </w:t>
      </w:r>
      <w:r w:rsidR="007D2CD1">
        <w:t>suggest opportunities to extend the service if you see them.</w:t>
      </w:r>
    </w:p>
    <w:p w:rsidR="00AC12F1" w:rsidP="00AC12F1" w:rsidRDefault="00AC12F1" w14:paraId="20DB658A" w14:textId="51E60C6B">
      <w:pPr>
        <w:pStyle w:val="ListParagraph"/>
        <w:numPr>
          <w:ilvl w:val="0"/>
          <w:numId w:val="2"/>
        </w:numPr>
        <w:ind w:left="454" w:hanging="454"/>
      </w:pPr>
      <w:r>
        <w:t>Organised and reliable with good time management</w:t>
      </w:r>
      <w:r w:rsidR="00E8535F">
        <w:t>.</w:t>
      </w:r>
    </w:p>
    <w:p w:rsidR="00964432" w:rsidP="00305F70" w:rsidRDefault="00964432" w14:paraId="57DF25E3" w14:textId="01775618">
      <w:pPr>
        <w:pStyle w:val="ListParagraph"/>
        <w:numPr>
          <w:ilvl w:val="0"/>
          <w:numId w:val="2"/>
        </w:numPr>
        <w:ind w:left="454" w:hanging="454"/>
      </w:pPr>
      <w:r>
        <w:t xml:space="preserve">Computer-literate and comfortable using </w:t>
      </w:r>
      <w:r w:rsidR="006249EF">
        <w:t xml:space="preserve">digital tools to </w:t>
      </w:r>
      <w:r w:rsidR="004C69D4">
        <w:t>give and track advice</w:t>
      </w:r>
      <w:r w:rsidR="00E8535F">
        <w:t>.</w:t>
      </w:r>
    </w:p>
    <w:p w:rsidR="004C69D4" w:rsidP="004C69D4" w:rsidRDefault="004C69D4" w14:paraId="5F74D7F9" w14:textId="5A2E7570">
      <w:pPr>
        <w:pStyle w:val="ListParagraph"/>
        <w:numPr>
          <w:ilvl w:val="0"/>
          <w:numId w:val="2"/>
        </w:numPr>
        <w:ind w:left="454" w:hanging="454"/>
      </w:pPr>
      <w:r>
        <w:t>Good administrative skills</w:t>
      </w:r>
      <w:r w:rsidR="00E8535F">
        <w:t>.</w:t>
      </w:r>
    </w:p>
    <w:p w:rsidR="00C22BCB" w:rsidP="00305F70" w:rsidRDefault="007C684A" w14:paraId="57350FE1" w14:textId="435C35A9">
      <w:pPr>
        <w:pStyle w:val="ListParagraph"/>
        <w:numPr>
          <w:ilvl w:val="0"/>
          <w:numId w:val="2"/>
        </w:numPr>
        <w:ind w:left="454" w:hanging="454"/>
      </w:pPr>
      <w:r>
        <w:t>Enthusiasm for</w:t>
      </w:r>
      <w:r w:rsidR="00343810">
        <w:t xml:space="preserve"> combatting climate change by reducing and decarbonising energy use</w:t>
      </w:r>
      <w:r w:rsidR="00E8535F">
        <w:t>.</w:t>
      </w:r>
    </w:p>
    <w:p w:rsidR="00A70122" w:rsidRDefault="00A70122" w14:paraId="311C0A92" w14:textId="77777777"/>
    <w:p w:rsidRPr="00AF3228" w:rsidR="00A70122" w:rsidRDefault="00A70122" w14:paraId="1B92DD9D" w14:textId="4E02B32B">
      <w:pPr>
        <w:rPr>
          <w:rFonts w:ascii="Arial Nova" w:hAnsi="Arial Nova"/>
          <w:b/>
          <w:bCs/>
          <w:color w:val="F57923"/>
          <w:sz w:val="24"/>
          <w:szCs w:val="24"/>
        </w:rPr>
      </w:pPr>
      <w:r w:rsidRPr="00AF3228">
        <w:rPr>
          <w:rFonts w:ascii="Arial Nova" w:hAnsi="Arial Nova"/>
          <w:b/>
          <w:bCs/>
          <w:color w:val="F57923"/>
          <w:sz w:val="24"/>
          <w:szCs w:val="24"/>
        </w:rPr>
        <w:t>What are you looking for in a job?</w:t>
      </w:r>
    </w:p>
    <w:p w:rsidR="00A70122" w:rsidP="00D2650C" w:rsidRDefault="0098443C" w14:paraId="1A20AF27" w14:textId="21657439">
      <w:pPr>
        <w:pStyle w:val="ListParagraph"/>
        <w:numPr>
          <w:ilvl w:val="0"/>
          <w:numId w:val="2"/>
        </w:numPr>
        <w:ind w:left="454" w:hanging="454"/>
      </w:pPr>
      <w:r>
        <w:t>Something different and fun.</w:t>
      </w:r>
    </w:p>
    <w:p w:rsidR="0098443C" w:rsidP="00D2650C" w:rsidRDefault="0098443C" w14:paraId="47031773" w14:textId="6BFE23C3">
      <w:pPr>
        <w:pStyle w:val="ListParagraph"/>
        <w:numPr>
          <w:ilvl w:val="0"/>
          <w:numId w:val="2"/>
        </w:numPr>
        <w:ind w:left="454" w:hanging="454"/>
      </w:pPr>
      <w:r>
        <w:t>No two days will be the same</w:t>
      </w:r>
      <w:r w:rsidR="00353260">
        <w:t xml:space="preserve"> and you won’t be in an office all the time.</w:t>
      </w:r>
    </w:p>
    <w:p w:rsidR="00353260" w:rsidP="00D2650C" w:rsidRDefault="00353260" w14:paraId="454A0705" w14:textId="1F8DD93D">
      <w:pPr>
        <w:pStyle w:val="ListParagraph"/>
        <w:numPr>
          <w:ilvl w:val="0"/>
          <w:numId w:val="2"/>
        </w:numPr>
        <w:ind w:left="454" w:hanging="454"/>
      </w:pPr>
      <w:r>
        <w:t xml:space="preserve">Challenging </w:t>
      </w:r>
      <w:r w:rsidR="00F80064">
        <w:t xml:space="preserve">and interesting </w:t>
      </w:r>
      <w:r>
        <w:t>but not overly pressurised.</w:t>
      </w:r>
    </w:p>
    <w:p w:rsidR="001617A4" w:rsidP="00D2650C" w:rsidRDefault="001617A4" w14:paraId="31442943" w14:textId="4DB32B29">
      <w:pPr>
        <w:pStyle w:val="ListParagraph"/>
        <w:numPr>
          <w:ilvl w:val="0"/>
          <w:numId w:val="2"/>
        </w:numPr>
        <w:ind w:left="454" w:hanging="454"/>
      </w:pPr>
      <w:r>
        <w:t xml:space="preserve">Flexible </w:t>
      </w:r>
      <w:r w:rsidR="00040D05">
        <w:t>but regular working hours.</w:t>
      </w:r>
    </w:p>
    <w:p w:rsidR="00E461D8" w:rsidP="00D2650C" w:rsidRDefault="00F650E6" w14:paraId="33861316" w14:textId="45B82F0D">
      <w:pPr>
        <w:pStyle w:val="ListParagraph"/>
        <w:numPr>
          <w:ilvl w:val="0"/>
          <w:numId w:val="2"/>
        </w:numPr>
        <w:ind w:left="454" w:hanging="454"/>
      </w:pPr>
      <w:r>
        <w:t>Taking part in</w:t>
      </w:r>
      <w:r w:rsidR="006C0808">
        <w:t xml:space="preserve"> a programme of energy advice events</w:t>
      </w:r>
      <w:r w:rsidR="00040D05">
        <w:t xml:space="preserve"> to do something about climate change.</w:t>
      </w:r>
    </w:p>
    <w:p w:rsidR="0098443C" w:rsidP="006B6437" w:rsidRDefault="00764685" w14:paraId="0CFB3067" w14:textId="10BFED9A">
      <w:pPr>
        <w:pStyle w:val="ListParagraph"/>
        <w:numPr>
          <w:ilvl w:val="0"/>
          <w:numId w:val="2"/>
        </w:numPr>
        <w:ind w:left="454" w:hanging="454"/>
        <w:rPr/>
      </w:pPr>
      <w:r w:rsidR="00764685">
        <w:rPr/>
        <w:t>W</w:t>
      </w:r>
      <w:r w:rsidR="00485E6D">
        <w:rPr/>
        <w:t xml:space="preserve">orking with lots of different people and organisations </w:t>
      </w:r>
      <w:r w:rsidR="00F25641">
        <w:rPr/>
        <w:t xml:space="preserve">to </w:t>
      </w:r>
      <w:r w:rsidR="00D2650C">
        <w:rPr/>
        <w:t>do something meaningful and empowering in your community.</w:t>
      </w:r>
    </w:p>
    <w:p w:rsidRPr="00C00879" w:rsidR="00D2650C" w:rsidRDefault="00C00879" w14:paraId="65656C96" w14:textId="3D3865E9">
      <w:pPr>
        <w:rPr>
          <w:rFonts w:ascii="Arial Nova" w:hAnsi="Arial Nova"/>
          <w:b/>
          <w:bCs/>
          <w:color w:val="F57923"/>
          <w:sz w:val="24"/>
          <w:szCs w:val="24"/>
        </w:rPr>
      </w:pPr>
      <w:r>
        <w:rPr>
          <w:rFonts w:ascii="Arial Nova" w:hAnsi="Arial Nova"/>
          <w:b/>
          <w:bCs/>
          <w:color w:val="F57923"/>
          <w:sz w:val="24"/>
          <w:szCs w:val="24"/>
        </w:rPr>
        <w:t>What training will you be provided with?</w:t>
      </w:r>
    </w:p>
    <w:p w:rsidR="00750456" w:rsidRDefault="00697BAC" w14:paraId="6462C281" w14:textId="71277FBA">
      <w:r w:rsidR="00697BAC">
        <w:rPr/>
        <w:t xml:space="preserve">The </w:t>
      </w:r>
      <w:r w:rsidR="004A753D">
        <w:rPr/>
        <w:t>initial</w:t>
      </w:r>
      <w:r w:rsidR="004A753D">
        <w:rPr/>
        <w:t xml:space="preserve"> </w:t>
      </w:r>
      <w:r w:rsidR="00697BAC">
        <w:rPr/>
        <w:t xml:space="preserve">Energy Champions training </w:t>
      </w:r>
      <w:r w:rsidR="10371212">
        <w:rPr/>
        <w:t xml:space="preserve">involves one day of </w:t>
      </w:r>
      <w:r w:rsidR="1CA03BCB">
        <w:rPr/>
        <w:t>preparation and knowledge-checking to equip you to give basic energy efficiency advice</w:t>
      </w:r>
      <w:r w:rsidR="10371212">
        <w:rPr/>
        <w:t>, then follow up training is offered</w:t>
      </w:r>
      <w:r w:rsidR="11E7EA37">
        <w:rPr/>
        <w:t xml:space="preserve"> including the NEA Level 3 Energy Awareness training which qualifies you for Energy Advisor roles</w:t>
      </w:r>
      <w:r w:rsidR="10371212">
        <w:rPr/>
        <w:t>.</w:t>
      </w:r>
    </w:p>
    <w:p w:rsidR="00697BAC" w:rsidRDefault="00697BAC" w14:paraId="659B136B" w14:textId="15E1B11F">
      <w:r w:rsidR="00697BAC">
        <w:rPr/>
        <w:t xml:space="preserve">Additional training </w:t>
      </w:r>
      <w:r w:rsidR="00E30C4A">
        <w:rPr/>
        <w:t xml:space="preserve">and support </w:t>
      </w:r>
      <w:r w:rsidR="00697BAC">
        <w:rPr/>
        <w:t>will be provided as required</w:t>
      </w:r>
      <w:r w:rsidR="004A753D">
        <w:rPr/>
        <w:t>, and funded training is available for those wishing to progress to Energy Advisor or Retrofit Advisor level and beyond.</w:t>
      </w:r>
    </w:p>
    <w:p w:rsidRPr="00AF3228" w:rsidR="00A70122" w:rsidRDefault="00A70122" w14:paraId="1BDD457D" w14:textId="1F675EDF">
      <w:pPr>
        <w:rPr>
          <w:rFonts w:ascii="Arial Nova" w:hAnsi="Arial Nova"/>
          <w:b/>
          <w:bCs/>
          <w:color w:val="F57923"/>
          <w:sz w:val="24"/>
          <w:szCs w:val="24"/>
        </w:rPr>
      </w:pPr>
      <w:r w:rsidRPr="00AF3228">
        <w:rPr>
          <w:rFonts w:ascii="Arial Nova" w:hAnsi="Arial Nova"/>
          <w:b/>
          <w:bCs/>
          <w:color w:val="F57923"/>
          <w:sz w:val="24"/>
          <w:szCs w:val="24"/>
        </w:rPr>
        <w:t>The boring but important bits!</w:t>
      </w:r>
    </w:p>
    <w:p w:rsidR="00582848" w:rsidRDefault="00582848" w14:paraId="5F2F1B04" w14:textId="021035EA">
      <w:r w:rsidRPr="7DDF74C4" w:rsidR="00582848">
        <w:rPr>
          <w:b w:val="1"/>
          <w:bCs w:val="1"/>
        </w:rPr>
        <w:t>Working hours:</w:t>
      </w:r>
      <w:r w:rsidR="00582848">
        <w:rPr/>
        <w:t xml:space="preserve"> </w:t>
      </w:r>
      <w:r w:rsidR="710DF1FE">
        <w:rPr/>
        <w:t>Depends on the event</w:t>
      </w:r>
    </w:p>
    <w:p w:rsidR="00A70122" w:rsidP="7DDF74C4" w:rsidRDefault="00A70122" w14:paraId="6DC09A53" w14:textId="50EBFB23">
      <w:pPr/>
      <w:r w:rsidRPr="7DDF74C4" w:rsidR="00A70122">
        <w:rPr>
          <w:b w:val="1"/>
          <w:bCs w:val="1"/>
        </w:rPr>
        <w:t>Hours per week</w:t>
      </w:r>
      <w:r w:rsidR="00006CCF">
        <w:rPr/>
        <w:t>:</w:t>
      </w:r>
      <w:r w:rsidR="00A70122">
        <w:rPr/>
        <w:t xml:space="preserve"> </w:t>
      </w:r>
      <w:r w:rsidR="3AC5E595">
        <w:rPr/>
        <w:t>Up to 16 hours a week, more can be offered if available</w:t>
      </w:r>
    </w:p>
    <w:p w:rsidR="005A444A" w:rsidP="7DDF74C4" w:rsidRDefault="005A444A" w14:paraId="74949779" w14:textId="2B1C554D">
      <w:pPr/>
      <w:r w:rsidRPr="7DDF74C4" w:rsidR="005A444A">
        <w:rPr>
          <w:b w:val="1"/>
          <w:bCs w:val="1"/>
        </w:rPr>
        <w:t>Hourly rate</w:t>
      </w:r>
      <w:r w:rsidR="005A444A">
        <w:rPr/>
        <w:t>:</w:t>
      </w:r>
      <w:r w:rsidR="005A444A">
        <w:rPr/>
        <w:t xml:space="preserve"> </w:t>
      </w:r>
      <w:r w:rsidR="4586F723">
        <w:rPr/>
        <w:t>£16</w:t>
      </w:r>
    </w:p>
    <w:p w:rsidR="004E5BCB" w:rsidP="0EEC14F0" w:rsidRDefault="00006CCF" w14:paraId="04713BB2" w14:textId="6551F0B0">
      <w:pPr>
        <w:rPr>
          <w:highlight w:val="yellow"/>
        </w:rPr>
      </w:pPr>
      <w:r w:rsidRPr="7DDF74C4" w:rsidR="00006CCF">
        <w:rPr>
          <w:b w:val="1"/>
          <w:bCs w:val="1"/>
        </w:rPr>
        <w:t>Terms of employment</w:t>
      </w:r>
      <w:r w:rsidR="00006CCF">
        <w:rPr/>
        <w:t>:</w:t>
      </w:r>
      <w:r w:rsidR="00006CCF">
        <w:rPr/>
        <w:t xml:space="preserve"> </w:t>
      </w:r>
      <w:r w:rsidR="3E9079D6">
        <w:rPr/>
        <w:t>self-e</w:t>
      </w:r>
      <w:r w:rsidR="3E9079D6">
        <w:rPr/>
        <w:t>mployed, freelance</w:t>
      </w:r>
    </w:p>
    <w:p w:rsidR="00E30C4A" w:rsidRDefault="00E30C4A" w14:paraId="619AA77E" w14:textId="4D1595C6">
      <w:r w:rsidRPr="3C15B4C6" w:rsidR="00E30C4A">
        <w:rPr>
          <w:b w:val="1"/>
          <w:bCs w:val="1"/>
        </w:rPr>
        <w:t>Management:</w:t>
      </w:r>
      <w:r w:rsidR="00E30C4A">
        <w:rPr/>
        <w:t xml:space="preserve"> You will be managed by the Energy Champions Co-ordinator for your area</w:t>
      </w:r>
      <w:r w:rsidR="53EC1556">
        <w:rPr/>
        <w:t>.</w:t>
      </w:r>
    </w:p>
    <w:p w:rsidR="004E5BCB" w:rsidP="0EEC14F0" w:rsidRDefault="004E5BCB" w14:paraId="31F01F82" w14:textId="782EB54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0EEC14F0" w:rsidR="004E5BCB">
        <w:rPr>
          <w:b w:val="1"/>
          <w:bCs w:val="1"/>
        </w:rPr>
        <w:t>Location</w:t>
      </w:r>
      <w:r w:rsidR="004E5BCB">
        <w:rPr/>
        <w:t xml:space="preserve">: </w:t>
      </w:r>
      <w:r w:rsidR="7D5BCC91">
        <w:rPr/>
        <w:t>Northeast or Southwest Essex</w:t>
      </w:r>
    </w:p>
    <w:p w:rsidR="000674CD" w:rsidRDefault="0056743B" w14:paraId="5C8F22F4" w14:textId="57DF72B7">
      <w:r w:rsidRPr="0056743B">
        <w:rPr>
          <w:b/>
          <w:bCs/>
        </w:rPr>
        <w:t>Other:</w:t>
      </w:r>
      <w:r>
        <w:tab/>
      </w:r>
      <w:r w:rsidR="00187B1B">
        <w:t xml:space="preserve">A valid UK </w:t>
      </w:r>
      <w:r w:rsidR="000674CD">
        <w:t>Driving licence is essential.</w:t>
      </w:r>
    </w:p>
    <w:p w:rsidR="0056743B" w:rsidP="0056743B" w:rsidRDefault="0056743B" w14:paraId="095E402D" w14:textId="2D247292">
      <w:pPr>
        <w:ind w:firstLine="720"/>
      </w:pPr>
      <w:r>
        <w:t>You need p</w:t>
      </w:r>
      <w:r w:rsidR="000674CD">
        <w:t>ermission to work in the UK</w:t>
      </w:r>
      <w:r>
        <w:t>.</w:t>
      </w:r>
    </w:p>
    <w:p w:rsidR="000674CD" w:rsidP="0056743B" w:rsidRDefault="0056743B" w14:paraId="1511F2E6" w14:textId="03068B8E">
      <w:pPr>
        <w:ind w:firstLine="720"/>
      </w:pPr>
      <w:r>
        <w:t>You must not have a criminal record.</w:t>
      </w:r>
    </w:p>
    <w:p w:rsidRPr="00BF5199" w:rsidR="00BF5199" w:rsidP="00BF5199" w:rsidRDefault="00BF5199" w14:paraId="7AA1CE4C" w14:textId="1BA12EF3">
      <w:pPr>
        <w:jc w:val="both"/>
      </w:pPr>
      <w:r w:rsidRPr="00BF5199">
        <w:t xml:space="preserve">You will also need to have basic computer skills in order to operate a tablet device during energy advice sessions, and to log interactions into a database if necessary. </w:t>
      </w:r>
      <w:r w:rsidR="000A753A">
        <w:t>You will also need an email address, a phone number for us to contact you on, and access to the Internet to log your interactions and timesheets.</w:t>
      </w:r>
    </w:p>
    <w:p w:rsidRPr="00BF5199" w:rsidR="00BF5199" w:rsidP="00BF5199" w:rsidRDefault="00BF5199" w14:paraId="2C743338" w14:textId="44061021">
      <w:pPr>
        <w:jc w:val="both"/>
      </w:pPr>
      <w:r w:rsidR="04C7C806">
        <w:rPr/>
        <w:t>We value</w:t>
      </w:r>
      <w:r w:rsidR="00BF5199">
        <w:rPr/>
        <w:t xml:space="preserve"> </w:t>
      </w:r>
      <w:r w:rsidR="00BF5199">
        <w:rPr/>
        <w:t>diversity and inclusion and welcome enquiries and applications from candidates with diverse backgrounds.</w:t>
      </w:r>
    </w:p>
    <w:p w:rsidRPr="00BF5199" w:rsidR="003C5F3B" w:rsidP="003C5F3B" w:rsidRDefault="003C5F3B" w14:paraId="067878D9" w14:textId="2299305A">
      <w:pPr>
        <w:rPr>
          <w:sz w:val="20"/>
          <w:szCs w:val="20"/>
        </w:rPr>
      </w:pPr>
      <w:r w:rsidRPr="00BF5199" w:rsidR="003C5F3B">
        <w:rPr>
          <w:rFonts w:eastAsia="Calibri"/>
          <w:kern w:val="0"/>
          <w14:ligatures w14:val="none"/>
        </w:rPr>
        <w:t xml:space="preserve">Enquiries and applications are open to people over the age of 18 based in </w:t>
      </w:r>
      <w:r w:rsidRPr="00BF5199" w:rsidR="5E15EBA1">
        <w:rPr>
          <w:rFonts w:eastAsia="Calibri"/>
          <w:kern w:val="0"/>
          <w14:ligatures w14:val="none"/>
        </w:rPr>
        <w:t xml:space="preserve">Essex</w:t>
      </w:r>
      <w:r w:rsidRPr="00BF5199" w:rsidR="003C5F3B">
        <w:rPr>
          <w:rFonts w:eastAsia="Calibri"/>
          <w:kern w:val="0"/>
          <w14:ligatures w14:val="none"/>
        </w:rPr>
        <w:t xml:space="preserve">. As this job involves working with members of the public, a DBS check will be undertaken on applicants, and we cannot accept applications from people that have </w:t>
      </w:r>
      <w:r w:rsidRPr="00BF5199" w:rsidR="003C5F3B">
        <w:rPr>
          <w:rFonts w:eastAsia="Calibri"/>
          <w:kern w:val="0"/>
          <w14:ligatures w14:val="none"/>
        </w:rPr>
        <w:t>previous</w:t>
      </w:r>
      <w:r w:rsidRPr="00BF5199" w:rsidR="003C5F3B">
        <w:rPr>
          <w:rFonts w:eastAsia="Calibri"/>
          <w:kern w:val="0"/>
          <w14:ligatures w14:val="none"/>
        </w:rPr>
        <w:t xml:space="preserve"> criminal convictions.</w:t>
      </w:r>
    </w:p>
    <w:p w:rsidRPr="00BF5199" w:rsidR="00A70122" w:rsidRDefault="00A70122" w14:paraId="3E7BC76A" w14:textId="77777777">
      <w:pPr>
        <w:rPr>
          <w:sz w:val="20"/>
          <w:szCs w:val="20"/>
        </w:rPr>
      </w:pPr>
    </w:p>
    <w:p w:rsidRPr="00BF5199" w:rsidR="00A70122" w:rsidP="0EEC14F0" w:rsidRDefault="00A70122" w14:paraId="78D62ECE" w14:textId="511046CE">
      <w:pPr>
        <w:rPr>
          <w:rFonts w:ascii="Arial Nova" w:hAnsi="Arial Nova"/>
          <w:b w:val="1"/>
          <w:bCs w:val="1"/>
          <w:color w:val="F57923"/>
          <w:sz w:val="24"/>
          <w:szCs w:val="24"/>
        </w:rPr>
      </w:pPr>
      <w:r w:rsidRPr="0EEC14F0" w:rsidR="00766351">
        <w:rPr>
          <w:rFonts w:ascii="Arial Nova" w:hAnsi="Arial Nova"/>
          <w:b w:val="1"/>
          <w:bCs w:val="1"/>
          <w:color w:val="F57923"/>
          <w:sz w:val="24"/>
          <w:szCs w:val="24"/>
        </w:rPr>
        <w:t xml:space="preserve">Apply now </w:t>
      </w:r>
    </w:p>
    <w:sectPr w:rsidRPr="00BF5199" w:rsidR="00A70122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abe846892ea94e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122" w:rsidP="00A70122" w:rsidRDefault="00A70122" w14:paraId="56B25FF4" w14:textId="77777777">
      <w:pPr>
        <w:spacing w:after="0" w:line="240" w:lineRule="auto"/>
      </w:pPr>
      <w:r>
        <w:separator/>
      </w:r>
    </w:p>
  </w:endnote>
  <w:endnote w:type="continuationSeparator" w:id="0">
    <w:p w:rsidR="00A70122" w:rsidP="00A70122" w:rsidRDefault="00A70122" w14:paraId="7CE04F5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15B4C6" w:rsidTr="3C15B4C6" w14:paraId="21F0EDE4">
      <w:trPr>
        <w:trHeight w:val="300"/>
      </w:trPr>
      <w:tc>
        <w:tcPr>
          <w:tcW w:w="3005" w:type="dxa"/>
          <w:tcMar/>
        </w:tcPr>
        <w:p w:rsidR="3C15B4C6" w:rsidP="3C15B4C6" w:rsidRDefault="3C15B4C6" w14:paraId="3EBBE1BC" w14:textId="581E378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C15B4C6" w:rsidP="3C15B4C6" w:rsidRDefault="3C15B4C6" w14:paraId="6A68AEE9" w14:textId="1C51266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C15B4C6" w:rsidP="3C15B4C6" w:rsidRDefault="3C15B4C6" w14:paraId="299173D3" w14:textId="7882A01A">
          <w:pPr>
            <w:pStyle w:val="Header"/>
            <w:bidi w:val="0"/>
            <w:ind w:right="-115"/>
            <w:jc w:val="right"/>
          </w:pPr>
        </w:p>
      </w:tc>
    </w:tr>
  </w:tbl>
  <w:p w:rsidR="3C15B4C6" w:rsidP="3C15B4C6" w:rsidRDefault="3C15B4C6" w14:paraId="1972B024" w14:textId="0270B2D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122" w:rsidP="00A70122" w:rsidRDefault="00A70122" w14:paraId="4AF8A7F4" w14:textId="77777777">
      <w:pPr>
        <w:spacing w:after="0" w:line="240" w:lineRule="auto"/>
      </w:pPr>
      <w:r>
        <w:separator/>
      </w:r>
    </w:p>
  </w:footnote>
  <w:footnote w:type="continuationSeparator" w:id="0">
    <w:p w:rsidR="00A70122" w:rsidP="00A70122" w:rsidRDefault="00A70122" w14:paraId="60FC5B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122" w:rsidRDefault="00A70122" w14:paraId="086BDD21" w14:textId="18E8AEB1">
    <w:pPr>
      <w:pStyle w:val="Header"/>
    </w:pPr>
  </w:p>
  <w:p w:rsidR="00A70122" w:rsidRDefault="00A70122" w14:paraId="00B418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1A69"/>
    <w:multiLevelType w:val="hybridMultilevel"/>
    <w:tmpl w:val="E30263A2"/>
    <w:lvl w:ilvl="0" w:tplc="A802E4DE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  <w:color w:val="006F62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6977518F"/>
    <w:multiLevelType w:val="hybridMultilevel"/>
    <w:tmpl w:val="12861CAC"/>
    <w:lvl w:ilvl="0" w:tplc="09FAFBF0">
      <w:start w:val="1"/>
      <w:numFmt w:val="bullet"/>
      <w:lvlText w:val=""/>
      <w:lvlJc w:val="left"/>
      <w:pPr>
        <w:ind w:left="501" w:hanging="360"/>
      </w:pPr>
      <w:rPr>
        <w:rFonts w:hint="default" w:ascii="Wingdings" w:hAnsi="Wingdings"/>
        <w:color w:val="F57923"/>
        <w:spacing w:val="0"/>
        <w:position w:val="-2"/>
        <w:sz w:val="24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2" w15:restartNumberingAfterBreak="0">
    <w:nsid w:val="6DD84877"/>
    <w:multiLevelType w:val="hybridMultilevel"/>
    <w:tmpl w:val="857689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4378484">
    <w:abstractNumId w:val="2"/>
  </w:num>
  <w:num w:numId="2" w16cid:durableId="837503420">
    <w:abstractNumId w:val="1"/>
  </w:num>
  <w:num w:numId="3" w16cid:durableId="111857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2"/>
    <w:rsid w:val="00006CCF"/>
    <w:rsid w:val="00040D05"/>
    <w:rsid w:val="000674CD"/>
    <w:rsid w:val="000A753A"/>
    <w:rsid w:val="000C2AFC"/>
    <w:rsid w:val="00121F5D"/>
    <w:rsid w:val="00150AD5"/>
    <w:rsid w:val="00153A47"/>
    <w:rsid w:val="001617A4"/>
    <w:rsid w:val="001632D0"/>
    <w:rsid w:val="00187B1B"/>
    <w:rsid w:val="001A5721"/>
    <w:rsid w:val="002A6A3B"/>
    <w:rsid w:val="002B370E"/>
    <w:rsid w:val="002B6A2B"/>
    <w:rsid w:val="002E266B"/>
    <w:rsid w:val="002E2807"/>
    <w:rsid w:val="002E517E"/>
    <w:rsid w:val="00305EAD"/>
    <w:rsid w:val="00305F70"/>
    <w:rsid w:val="00343810"/>
    <w:rsid w:val="00347689"/>
    <w:rsid w:val="00353260"/>
    <w:rsid w:val="003A34A8"/>
    <w:rsid w:val="003C5F3B"/>
    <w:rsid w:val="003F1ED6"/>
    <w:rsid w:val="00460CF5"/>
    <w:rsid w:val="00485253"/>
    <w:rsid w:val="00485E6D"/>
    <w:rsid w:val="00496F1F"/>
    <w:rsid w:val="004A753D"/>
    <w:rsid w:val="004C0622"/>
    <w:rsid w:val="004C69D4"/>
    <w:rsid w:val="004D76F7"/>
    <w:rsid w:val="004E0789"/>
    <w:rsid w:val="004E5BCB"/>
    <w:rsid w:val="004F09C0"/>
    <w:rsid w:val="004F0B97"/>
    <w:rsid w:val="00503651"/>
    <w:rsid w:val="00532342"/>
    <w:rsid w:val="00534C63"/>
    <w:rsid w:val="00563250"/>
    <w:rsid w:val="0056743B"/>
    <w:rsid w:val="00582848"/>
    <w:rsid w:val="00590396"/>
    <w:rsid w:val="005A444A"/>
    <w:rsid w:val="005E1D4C"/>
    <w:rsid w:val="005E2EAC"/>
    <w:rsid w:val="006249EF"/>
    <w:rsid w:val="00652031"/>
    <w:rsid w:val="0065628C"/>
    <w:rsid w:val="0065685A"/>
    <w:rsid w:val="00697BAC"/>
    <w:rsid w:val="006A1EDA"/>
    <w:rsid w:val="006A656E"/>
    <w:rsid w:val="006B4950"/>
    <w:rsid w:val="006C0808"/>
    <w:rsid w:val="006C7085"/>
    <w:rsid w:val="00750456"/>
    <w:rsid w:val="00764685"/>
    <w:rsid w:val="00766351"/>
    <w:rsid w:val="00782204"/>
    <w:rsid w:val="0078348F"/>
    <w:rsid w:val="007C684A"/>
    <w:rsid w:val="007D2CD1"/>
    <w:rsid w:val="0081660D"/>
    <w:rsid w:val="0082317B"/>
    <w:rsid w:val="008E1E80"/>
    <w:rsid w:val="008F0D71"/>
    <w:rsid w:val="0093580C"/>
    <w:rsid w:val="00954374"/>
    <w:rsid w:val="00964432"/>
    <w:rsid w:val="009803C0"/>
    <w:rsid w:val="0098443C"/>
    <w:rsid w:val="00990B22"/>
    <w:rsid w:val="00A20AE6"/>
    <w:rsid w:val="00A412AA"/>
    <w:rsid w:val="00A70122"/>
    <w:rsid w:val="00A76A5A"/>
    <w:rsid w:val="00AC12F1"/>
    <w:rsid w:val="00AE1529"/>
    <w:rsid w:val="00AF3228"/>
    <w:rsid w:val="00AF6465"/>
    <w:rsid w:val="00B147B2"/>
    <w:rsid w:val="00B22FE8"/>
    <w:rsid w:val="00B36799"/>
    <w:rsid w:val="00BA4939"/>
    <w:rsid w:val="00BA6F2F"/>
    <w:rsid w:val="00BC48A0"/>
    <w:rsid w:val="00BD765E"/>
    <w:rsid w:val="00BF5199"/>
    <w:rsid w:val="00BF695D"/>
    <w:rsid w:val="00C00879"/>
    <w:rsid w:val="00C22BCB"/>
    <w:rsid w:val="00C32A27"/>
    <w:rsid w:val="00C421B6"/>
    <w:rsid w:val="00C43F9A"/>
    <w:rsid w:val="00C649D4"/>
    <w:rsid w:val="00C928B0"/>
    <w:rsid w:val="00CD1D09"/>
    <w:rsid w:val="00CF16E3"/>
    <w:rsid w:val="00D0003C"/>
    <w:rsid w:val="00D13FCB"/>
    <w:rsid w:val="00D147FA"/>
    <w:rsid w:val="00D15B84"/>
    <w:rsid w:val="00D2650C"/>
    <w:rsid w:val="00D41BA8"/>
    <w:rsid w:val="00D66B13"/>
    <w:rsid w:val="00DA1FF2"/>
    <w:rsid w:val="00DB3BDA"/>
    <w:rsid w:val="00DF0779"/>
    <w:rsid w:val="00E01584"/>
    <w:rsid w:val="00E30C4A"/>
    <w:rsid w:val="00E461D8"/>
    <w:rsid w:val="00E52187"/>
    <w:rsid w:val="00E8535F"/>
    <w:rsid w:val="00EE23AE"/>
    <w:rsid w:val="00F25641"/>
    <w:rsid w:val="00F31B50"/>
    <w:rsid w:val="00F56BD6"/>
    <w:rsid w:val="00F650E6"/>
    <w:rsid w:val="00F74F45"/>
    <w:rsid w:val="00F80064"/>
    <w:rsid w:val="00F8254A"/>
    <w:rsid w:val="00FB0EED"/>
    <w:rsid w:val="00FF3215"/>
    <w:rsid w:val="012BE37E"/>
    <w:rsid w:val="03F94E50"/>
    <w:rsid w:val="04C7C806"/>
    <w:rsid w:val="04F0BEB5"/>
    <w:rsid w:val="062A74EC"/>
    <w:rsid w:val="06A15FDE"/>
    <w:rsid w:val="08D40FC9"/>
    <w:rsid w:val="0A63BB81"/>
    <w:rsid w:val="0B43CDC0"/>
    <w:rsid w:val="0B522EEB"/>
    <w:rsid w:val="0D1A3BF1"/>
    <w:rsid w:val="0EEC14F0"/>
    <w:rsid w:val="10371212"/>
    <w:rsid w:val="11387D17"/>
    <w:rsid w:val="11758F41"/>
    <w:rsid w:val="11E7EA37"/>
    <w:rsid w:val="142FA734"/>
    <w:rsid w:val="1537ACE9"/>
    <w:rsid w:val="15B9EF8C"/>
    <w:rsid w:val="1BCB1B7F"/>
    <w:rsid w:val="1CA03BCB"/>
    <w:rsid w:val="1CA4C787"/>
    <w:rsid w:val="1D83A8F7"/>
    <w:rsid w:val="1F072141"/>
    <w:rsid w:val="20BA6674"/>
    <w:rsid w:val="2161CBD4"/>
    <w:rsid w:val="21D73A3D"/>
    <w:rsid w:val="21E87EA4"/>
    <w:rsid w:val="2445EED3"/>
    <w:rsid w:val="25E1D987"/>
    <w:rsid w:val="270E20BE"/>
    <w:rsid w:val="27BE1893"/>
    <w:rsid w:val="282B02E9"/>
    <w:rsid w:val="2872D90F"/>
    <w:rsid w:val="2BE2DE8A"/>
    <w:rsid w:val="2DEA0646"/>
    <w:rsid w:val="339F0DEC"/>
    <w:rsid w:val="34A2DCB7"/>
    <w:rsid w:val="34DC2FC2"/>
    <w:rsid w:val="35B559D4"/>
    <w:rsid w:val="36234768"/>
    <w:rsid w:val="37D7DEF5"/>
    <w:rsid w:val="3AC5E595"/>
    <w:rsid w:val="3C15B4C6"/>
    <w:rsid w:val="3E5DCC86"/>
    <w:rsid w:val="3E9079D6"/>
    <w:rsid w:val="3FDFF87F"/>
    <w:rsid w:val="4296046C"/>
    <w:rsid w:val="432815C7"/>
    <w:rsid w:val="44521815"/>
    <w:rsid w:val="4586F723"/>
    <w:rsid w:val="489E8B92"/>
    <w:rsid w:val="496DB3B9"/>
    <w:rsid w:val="4B05CF5F"/>
    <w:rsid w:val="4B8C4AFC"/>
    <w:rsid w:val="4D1612D1"/>
    <w:rsid w:val="4F71ACA9"/>
    <w:rsid w:val="53EC1556"/>
    <w:rsid w:val="54C544BA"/>
    <w:rsid w:val="55BBF561"/>
    <w:rsid w:val="55D3C394"/>
    <w:rsid w:val="5928440F"/>
    <w:rsid w:val="59442703"/>
    <w:rsid w:val="59A35E53"/>
    <w:rsid w:val="5A47921A"/>
    <w:rsid w:val="5C574230"/>
    <w:rsid w:val="5CB5855D"/>
    <w:rsid w:val="5E15EBA1"/>
    <w:rsid w:val="5EAF97A5"/>
    <w:rsid w:val="5F5AE96A"/>
    <w:rsid w:val="601B5DAB"/>
    <w:rsid w:val="635EEC93"/>
    <w:rsid w:val="640D2638"/>
    <w:rsid w:val="6450C8EA"/>
    <w:rsid w:val="64A677A5"/>
    <w:rsid w:val="660AEE9A"/>
    <w:rsid w:val="69DDCA45"/>
    <w:rsid w:val="6A7A7DC2"/>
    <w:rsid w:val="6ADA2501"/>
    <w:rsid w:val="6B8B69D3"/>
    <w:rsid w:val="6CD0566D"/>
    <w:rsid w:val="6D5CE8CF"/>
    <w:rsid w:val="6D8705D0"/>
    <w:rsid w:val="6E36FBCF"/>
    <w:rsid w:val="6FA8C1A6"/>
    <w:rsid w:val="710DF1FE"/>
    <w:rsid w:val="73F9BEBF"/>
    <w:rsid w:val="750DC9ED"/>
    <w:rsid w:val="763816D3"/>
    <w:rsid w:val="77ECF706"/>
    <w:rsid w:val="7AA1A54C"/>
    <w:rsid w:val="7D5BCC91"/>
    <w:rsid w:val="7DDF74C4"/>
    <w:rsid w:val="7EC6D328"/>
    <w:rsid w:val="7F61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5236D"/>
  <w15:chartTrackingRefBased/>
  <w15:docId w15:val="{770C7973-640C-479D-B61F-3513F903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12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12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7012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012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7012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7012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7012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7012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7012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7012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70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12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7012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70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12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70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12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70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1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012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0122"/>
  </w:style>
  <w:style w:type="paragraph" w:styleId="Footer">
    <w:name w:val="footer"/>
    <w:basedOn w:val="Normal"/>
    <w:link w:val="FooterChar"/>
    <w:uiPriority w:val="99"/>
    <w:unhideWhenUsed/>
    <w:rsid w:val="00A7012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0122"/>
  </w:style>
  <w:style w:type="character" w:styleId="CommentReference">
    <w:name w:val="annotation reference"/>
    <w:basedOn w:val="DefaultParagraphFont"/>
    <w:uiPriority w:val="99"/>
    <w:semiHidden/>
    <w:unhideWhenUsed/>
    <w:rsid w:val="00F82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54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8254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76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6F7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abe846892ea94e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2f6057-6125-4a79-b274-9611131c598a" xsi:nil="true"/>
    <lcf76f155ced4ddcb4097134ff3c332f xmlns="e9ca118b-ae51-4458-a67e-8089e73307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9774B77647443AA3E177C9621E418" ma:contentTypeVersion="11" ma:contentTypeDescription="Create a new document." ma:contentTypeScope="" ma:versionID="9babacbe5cb5599e261979ec294e5434">
  <xsd:schema xmlns:xsd="http://www.w3.org/2001/XMLSchema" xmlns:xs="http://www.w3.org/2001/XMLSchema" xmlns:p="http://schemas.microsoft.com/office/2006/metadata/properties" xmlns:ns2="e9ca118b-ae51-4458-a67e-8089e733070c" xmlns:ns3="a12f6057-6125-4a79-b274-9611131c598a" targetNamespace="http://schemas.microsoft.com/office/2006/metadata/properties" ma:root="true" ma:fieldsID="3e3f91b9203cffbaad8121a542de7aa1" ns2:_="" ns3:_="">
    <xsd:import namespace="e9ca118b-ae51-4458-a67e-8089e733070c"/>
    <xsd:import namespace="a12f6057-6125-4a79-b274-9611131c5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a118b-ae51-4458-a67e-8089e7330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0cc970-ed4c-4586-8ebe-c2db2acb2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f6057-6125-4a79-b274-9611131c59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be6261-1e3f-410f-a8f4-2f9fac81317b}" ma:internalName="TaxCatchAll" ma:showField="CatchAllData" ma:web="a12f6057-6125-4a79-b274-9611131c5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4B7F1-D161-408B-9FC9-252AA7852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27C92-12C9-40D3-A6CA-5588BFE06D5D}">
  <ds:schemaRefs>
    <ds:schemaRef ds:uri="http://schemas.microsoft.com/office/2006/metadata/properties"/>
    <ds:schemaRef ds:uri="http://schemas.microsoft.com/office/infopath/2007/PartnerControls"/>
    <ds:schemaRef ds:uri="cd83861c-e0dd-45c1-8cfa-bad4fe3636f1"/>
    <ds:schemaRef ds:uri="4683c18d-d174-4400-817d-2fa57e59a9a6"/>
  </ds:schemaRefs>
</ds:datastoreItem>
</file>

<file path=customXml/itemProps3.xml><?xml version="1.0" encoding="utf-8"?>
<ds:datastoreItem xmlns:ds="http://schemas.openxmlformats.org/officeDocument/2006/customXml" ds:itemID="{8F2F5A8D-67BE-44E1-876E-D05790112B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Shanahan</dc:creator>
  <cp:keywords/>
  <dc:description/>
  <cp:lastModifiedBy>Asmaa Elsouda</cp:lastModifiedBy>
  <cp:revision>10</cp:revision>
  <cp:lastPrinted>2024-02-20T09:44:00Z</cp:lastPrinted>
  <dcterms:created xsi:type="dcterms:W3CDTF">2024-02-20T09:39:00Z</dcterms:created>
  <dcterms:modified xsi:type="dcterms:W3CDTF">2025-04-22T12:31:56Z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0x0101005B39774B77647443AA3E177C9621E418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activity">
    <vt:lpwstr>{"FileActivityType":"9","FileActivityTimeStamp":"2025-04-17T10:25:27.627Z","FileActivityUsersOnPage":[{"DisplayName":"Asmaa Elsouda","Id":"asmaa.elsouda@communityenergypathways.org.uk"},{"DisplayName":"Kirsty Shanahan","Id":"kirsty.shanahan@communityenergypathways.org.uk"}],"FileActivityNavigationId":null}</vt:lpwstr>
  </property>
</Properties>
</file>